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1468" w14:textId="0FF94A50" w:rsidR="006C63FE" w:rsidRPr="003942BC" w:rsidRDefault="007B0D97" w:rsidP="007B0D97">
      <w:pPr>
        <w:jc w:val="center"/>
        <w:rPr>
          <w:sz w:val="24"/>
          <w:szCs w:val="28"/>
        </w:rPr>
      </w:pPr>
      <w:r w:rsidRPr="003942BC">
        <w:rPr>
          <w:rFonts w:hint="eastAsia"/>
          <w:sz w:val="24"/>
          <w:szCs w:val="28"/>
        </w:rPr>
        <w:t>社会福祉法人野の草会　共同生活援助(外部サービス利用型)　グループホーム欅</w:t>
      </w:r>
    </w:p>
    <w:p w14:paraId="699C498B" w14:textId="586E7D39" w:rsidR="007B0D97" w:rsidRPr="003942BC" w:rsidRDefault="007B0D97" w:rsidP="007B0D97">
      <w:pPr>
        <w:jc w:val="center"/>
        <w:rPr>
          <w:sz w:val="24"/>
          <w:szCs w:val="28"/>
        </w:rPr>
      </w:pPr>
      <w:r w:rsidRPr="003942BC">
        <w:rPr>
          <w:rFonts w:hint="eastAsia"/>
          <w:sz w:val="24"/>
          <w:szCs w:val="28"/>
        </w:rPr>
        <w:t>令和７年度　第１回地域連携推進会議　議事録</w:t>
      </w:r>
    </w:p>
    <w:p w14:paraId="6471B264" w14:textId="77777777" w:rsidR="007B0D97" w:rsidRDefault="007B0D97" w:rsidP="007B0D97">
      <w:pPr>
        <w:rPr>
          <w:sz w:val="20"/>
          <w:szCs w:val="21"/>
        </w:rPr>
      </w:pPr>
    </w:p>
    <w:p w14:paraId="3226FD58" w14:textId="7D2ACC02" w:rsidR="007B0D97" w:rsidRDefault="007B0D97" w:rsidP="007B0D97">
      <w:pPr>
        <w:rPr>
          <w:szCs w:val="21"/>
        </w:rPr>
      </w:pPr>
      <w:r w:rsidRPr="003942BC">
        <w:rPr>
          <w:rFonts w:hint="eastAsia"/>
          <w:szCs w:val="21"/>
        </w:rPr>
        <w:t>１．開催日時　令和７年１１月２７日（木）</w:t>
      </w:r>
      <w:r w:rsidR="00C36575">
        <w:rPr>
          <w:rFonts w:hint="eastAsia"/>
          <w:szCs w:val="21"/>
        </w:rPr>
        <w:t>１５：００～１６：３０</w:t>
      </w:r>
    </w:p>
    <w:p w14:paraId="243C1AA6" w14:textId="77777777" w:rsidR="00D54D64" w:rsidRPr="003942BC" w:rsidRDefault="00D54D64" w:rsidP="007B0D97">
      <w:pPr>
        <w:rPr>
          <w:szCs w:val="21"/>
        </w:rPr>
      </w:pPr>
    </w:p>
    <w:p w14:paraId="39A629B4" w14:textId="3F82C4F5" w:rsidR="007B0D97" w:rsidRDefault="007B0D97" w:rsidP="007B0D97">
      <w:pPr>
        <w:rPr>
          <w:szCs w:val="21"/>
        </w:rPr>
      </w:pPr>
      <w:r w:rsidRPr="003942BC">
        <w:rPr>
          <w:rFonts w:hint="eastAsia"/>
          <w:szCs w:val="21"/>
        </w:rPr>
        <w:t xml:space="preserve">２．開催場所　社会福祉法人野の草会こもれびの里　</w:t>
      </w:r>
      <w:r w:rsidR="00580916" w:rsidRPr="003942BC">
        <w:rPr>
          <w:rFonts w:hint="eastAsia"/>
          <w:szCs w:val="21"/>
        </w:rPr>
        <w:t>集会室</w:t>
      </w:r>
    </w:p>
    <w:p w14:paraId="46ABFCCF" w14:textId="77777777" w:rsidR="00D54D64" w:rsidRPr="003942BC" w:rsidRDefault="00D54D64" w:rsidP="007B0D97">
      <w:pPr>
        <w:rPr>
          <w:szCs w:val="21"/>
        </w:rPr>
      </w:pPr>
    </w:p>
    <w:p w14:paraId="5A2F8F08" w14:textId="6DE1664E" w:rsidR="001A3E77" w:rsidRPr="003942BC" w:rsidRDefault="00580916" w:rsidP="007B0D97">
      <w:pPr>
        <w:rPr>
          <w:szCs w:val="21"/>
        </w:rPr>
      </w:pPr>
      <w:r w:rsidRPr="003942BC">
        <w:rPr>
          <w:rFonts w:hint="eastAsia"/>
          <w:szCs w:val="21"/>
        </w:rPr>
        <w:t>３．</w:t>
      </w:r>
      <w:r w:rsidRPr="00C36575">
        <w:rPr>
          <w:rFonts w:hint="eastAsia"/>
          <w:spacing w:val="52"/>
          <w:kern w:val="0"/>
          <w:szCs w:val="21"/>
          <w:fitText w:val="840" w:id="-597493248"/>
        </w:rPr>
        <w:t>出席</w:t>
      </w:r>
      <w:r w:rsidRPr="00C36575">
        <w:rPr>
          <w:rFonts w:hint="eastAsia"/>
          <w:spacing w:val="1"/>
          <w:kern w:val="0"/>
          <w:szCs w:val="21"/>
          <w:fitText w:val="840" w:id="-597493248"/>
        </w:rPr>
        <w:t>者</w:t>
      </w:r>
      <w:r w:rsidRPr="003942BC">
        <w:rPr>
          <w:rFonts w:hint="eastAsia"/>
          <w:szCs w:val="21"/>
        </w:rPr>
        <w:t xml:space="preserve">　</w:t>
      </w:r>
      <w:r w:rsidR="001A3E77" w:rsidRPr="003942BC">
        <w:rPr>
          <w:rFonts w:hint="eastAsia"/>
          <w:szCs w:val="21"/>
        </w:rPr>
        <w:t>＜委員＞</w:t>
      </w:r>
    </w:p>
    <w:p w14:paraId="60920465" w14:textId="1C139E77" w:rsidR="00580916" w:rsidRPr="003942BC" w:rsidRDefault="001A3E77" w:rsidP="00D54D64">
      <w:pPr>
        <w:ind w:leftChars="750" w:left="1575" w:firstLineChars="100" w:firstLine="210"/>
        <w:rPr>
          <w:szCs w:val="21"/>
        </w:rPr>
      </w:pPr>
      <w:r w:rsidRPr="003942BC">
        <w:rPr>
          <w:rFonts w:hint="eastAsia"/>
          <w:szCs w:val="21"/>
        </w:rPr>
        <w:t>グループホーム欅</w:t>
      </w:r>
      <w:r w:rsidR="00C36575">
        <w:rPr>
          <w:rFonts w:hint="eastAsia"/>
          <w:szCs w:val="21"/>
        </w:rPr>
        <w:t>利用者</w:t>
      </w:r>
      <w:r w:rsidRPr="003942BC">
        <w:rPr>
          <w:rFonts w:hint="eastAsia"/>
          <w:szCs w:val="21"/>
        </w:rPr>
        <w:t>代表</w:t>
      </w:r>
    </w:p>
    <w:p w14:paraId="7BEBE754" w14:textId="61DF4353" w:rsidR="001A3E77" w:rsidRPr="003942BC" w:rsidRDefault="001A3E77" w:rsidP="00D54D64">
      <w:pPr>
        <w:ind w:leftChars="750" w:left="1575" w:firstLineChars="100" w:firstLine="210"/>
        <w:rPr>
          <w:szCs w:val="21"/>
        </w:rPr>
      </w:pPr>
      <w:r w:rsidRPr="003942BC">
        <w:rPr>
          <w:rFonts w:hint="eastAsia"/>
          <w:szCs w:val="21"/>
        </w:rPr>
        <w:t>利用者家族代表</w:t>
      </w:r>
    </w:p>
    <w:p w14:paraId="0DCF1E51" w14:textId="043A390E" w:rsidR="001A3E77" w:rsidRPr="003942BC" w:rsidRDefault="004D6568" w:rsidP="00D54D64">
      <w:pPr>
        <w:ind w:leftChars="750" w:left="1575" w:firstLineChars="100" w:firstLine="210"/>
        <w:rPr>
          <w:szCs w:val="21"/>
        </w:rPr>
      </w:pPr>
      <w:r>
        <w:rPr>
          <w:rFonts w:hint="eastAsia"/>
          <w:szCs w:val="21"/>
        </w:rPr>
        <w:t>民生・児童委員</w:t>
      </w:r>
    </w:p>
    <w:p w14:paraId="4E084444" w14:textId="5D015F05" w:rsidR="001A3E77" w:rsidRPr="003942BC" w:rsidRDefault="001A3E77" w:rsidP="00D54D64">
      <w:pPr>
        <w:ind w:leftChars="750" w:left="1575" w:firstLineChars="100" w:firstLine="210"/>
        <w:rPr>
          <w:szCs w:val="21"/>
        </w:rPr>
      </w:pPr>
      <w:r w:rsidRPr="003942BC">
        <w:rPr>
          <w:rFonts w:hint="eastAsia"/>
          <w:szCs w:val="21"/>
        </w:rPr>
        <w:t>基幹相談支援センター</w:t>
      </w:r>
    </w:p>
    <w:p w14:paraId="4031547B" w14:textId="4F0E5D1A" w:rsidR="003942BC" w:rsidRPr="003942BC" w:rsidRDefault="001A3E77" w:rsidP="00D54D64">
      <w:pPr>
        <w:ind w:leftChars="750" w:left="1575" w:firstLineChars="100" w:firstLine="210"/>
        <w:rPr>
          <w:szCs w:val="21"/>
        </w:rPr>
      </w:pPr>
      <w:r w:rsidRPr="003942BC">
        <w:rPr>
          <w:rFonts w:hint="eastAsia"/>
          <w:szCs w:val="21"/>
        </w:rPr>
        <w:t>氷見市福祉介護課</w:t>
      </w:r>
      <w:r w:rsidR="00C10398" w:rsidRPr="003942BC">
        <w:rPr>
          <w:rFonts w:hint="eastAsia"/>
          <w:szCs w:val="21"/>
        </w:rPr>
        <w:t xml:space="preserve">　</w:t>
      </w:r>
    </w:p>
    <w:p w14:paraId="420188CC" w14:textId="44A0B7DC" w:rsidR="001A3E77" w:rsidRPr="003942BC" w:rsidRDefault="001A3E77" w:rsidP="0038674D">
      <w:pPr>
        <w:ind w:firstLineChars="700" w:firstLine="1470"/>
        <w:rPr>
          <w:szCs w:val="21"/>
        </w:rPr>
      </w:pPr>
      <w:r w:rsidRPr="003942BC">
        <w:rPr>
          <w:rFonts w:hint="eastAsia"/>
          <w:szCs w:val="21"/>
        </w:rPr>
        <w:t>＜法人＞</w:t>
      </w:r>
    </w:p>
    <w:p w14:paraId="0D44AA92" w14:textId="266E40E0" w:rsidR="001A3E77" w:rsidRPr="003942BC" w:rsidRDefault="001A3E77" w:rsidP="00D54D64">
      <w:pPr>
        <w:ind w:leftChars="750" w:left="1575" w:firstLineChars="100" w:firstLine="210"/>
        <w:rPr>
          <w:szCs w:val="21"/>
        </w:rPr>
      </w:pPr>
      <w:r w:rsidRPr="003942BC">
        <w:rPr>
          <w:rFonts w:hint="eastAsia"/>
          <w:szCs w:val="21"/>
        </w:rPr>
        <w:t>施設長</w:t>
      </w:r>
    </w:p>
    <w:p w14:paraId="0002F8C6" w14:textId="36CDB564" w:rsidR="001A3E77" w:rsidRPr="003942BC" w:rsidRDefault="001A3E77" w:rsidP="00D54D64">
      <w:pPr>
        <w:ind w:leftChars="750" w:left="1575" w:firstLineChars="100" w:firstLine="210"/>
        <w:rPr>
          <w:szCs w:val="21"/>
        </w:rPr>
      </w:pPr>
      <w:r w:rsidRPr="003942BC">
        <w:rPr>
          <w:rFonts w:hint="eastAsia"/>
          <w:szCs w:val="21"/>
        </w:rPr>
        <w:t>施設長代理</w:t>
      </w:r>
    </w:p>
    <w:p w14:paraId="6002CF04" w14:textId="3EE7C082" w:rsidR="0038674D" w:rsidRPr="003942BC" w:rsidRDefault="001A3E77" w:rsidP="00D54D64">
      <w:pPr>
        <w:ind w:leftChars="750" w:left="1575" w:firstLineChars="100" w:firstLine="210"/>
        <w:rPr>
          <w:szCs w:val="21"/>
        </w:rPr>
      </w:pPr>
      <w:r w:rsidRPr="003942BC">
        <w:rPr>
          <w:rFonts w:hint="eastAsia"/>
          <w:szCs w:val="21"/>
        </w:rPr>
        <w:t>サービス管理責任者</w:t>
      </w:r>
    </w:p>
    <w:p w14:paraId="75095C71" w14:textId="7275601F" w:rsidR="001A3E77" w:rsidRDefault="000A0122" w:rsidP="00D54D64">
      <w:pPr>
        <w:ind w:leftChars="750" w:left="1575" w:firstLineChars="100" w:firstLine="210"/>
        <w:rPr>
          <w:szCs w:val="21"/>
        </w:rPr>
      </w:pPr>
      <w:r w:rsidRPr="003942BC">
        <w:rPr>
          <w:rFonts w:hint="eastAsia"/>
          <w:szCs w:val="21"/>
        </w:rPr>
        <w:t>通所支援課</w:t>
      </w:r>
      <w:r w:rsidR="0038674D" w:rsidRPr="003942BC">
        <w:rPr>
          <w:rFonts w:hint="eastAsia"/>
          <w:szCs w:val="21"/>
        </w:rPr>
        <w:t>主任</w:t>
      </w:r>
    </w:p>
    <w:p w14:paraId="7C7A0A0F" w14:textId="77777777" w:rsidR="00D54D64" w:rsidRPr="003942BC" w:rsidRDefault="00D54D64" w:rsidP="00D54D64">
      <w:pPr>
        <w:rPr>
          <w:szCs w:val="21"/>
        </w:rPr>
      </w:pPr>
    </w:p>
    <w:p w14:paraId="61BD6D46" w14:textId="6C9B74A6" w:rsidR="00D70CF5" w:rsidRPr="003942BC" w:rsidRDefault="00D54D64" w:rsidP="0038674D">
      <w:pPr>
        <w:rPr>
          <w:szCs w:val="21"/>
        </w:rPr>
      </w:pPr>
      <w:r>
        <w:rPr>
          <w:rFonts w:hint="eastAsia"/>
          <w:szCs w:val="21"/>
        </w:rPr>
        <w:t>４．内　　容</w:t>
      </w:r>
    </w:p>
    <w:p w14:paraId="5665D768" w14:textId="4D798BF3" w:rsidR="0038674D" w:rsidRPr="003942BC" w:rsidRDefault="0038674D" w:rsidP="00D54D64">
      <w:pPr>
        <w:ind w:firstLineChars="100" w:firstLine="210"/>
        <w:rPr>
          <w:szCs w:val="21"/>
        </w:rPr>
      </w:pPr>
      <w:r w:rsidRPr="003942BC">
        <w:rPr>
          <w:rFonts w:hint="eastAsia"/>
          <w:szCs w:val="21"/>
        </w:rPr>
        <w:t>１）開会挨拶</w:t>
      </w:r>
      <w:r w:rsidR="00BC12FB" w:rsidRPr="003942BC">
        <w:rPr>
          <w:rFonts w:hint="eastAsia"/>
          <w:szCs w:val="21"/>
        </w:rPr>
        <w:t>および委員の紹介</w:t>
      </w:r>
    </w:p>
    <w:p w14:paraId="16B14442" w14:textId="329F12F1" w:rsidR="00D8526A" w:rsidRPr="003942BC" w:rsidRDefault="00BC12FB" w:rsidP="00D54D64">
      <w:pPr>
        <w:ind w:leftChars="300" w:left="630" w:firstLineChars="100" w:firstLine="210"/>
        <w:rPr>
          <w:szCs w:val="21"/>
        </w:rPr>
      </w:pPr>
      <w:r w:rsidRPr="003942BC">
        <w:rPr>
          <w:szCs w:val="21"/>
        </w:rPr>
        <w:t>施設長より委員各位へ挨拶があり、併せて地域連携推進会議の趣旨について説明するとともに、出席委員の紹介が行われた。</w:t>
      </w:r>
    </w:p>
    <w:p w14:paraId="22B7E7C9" w14:textId="77777777" w:rsidR="00E27759" w:rsidRPr="003942BC" w:rsidRDefault="00E27759" w:rsidP="00D8526A">
      <w:pPr>
        <w:rPr>
          <w:szCs w:val="21"/>
        </w:rPr>
      </w:pPr>
    </w:p>
    <w:p w14:paraId="15B0D9B2" w14:textId="349436A0" w:rsidR="00D8526A" w:rsidRPr="003942BC" w:rsidRDefault="00D8526A" w:rsidP="00D54D64">
      <w:pPr>
        <w:ind w:firstLineChars="100" w:firstLine="210"/>
        <w:rPr>
          <w:szCs w:val="21"/>
        </w:rPr>
      </w:pPr>
      <w:r w:rsidRPr="003942BC">
        <w:rPr>
          <w:rFonts w:hint="eastAsia"/>
          <w:szCs w:val="21"/>
        </w:rPr>
        <w:t>２）見</w:t>
      </w:r>
      <w:r w:rsidR="00C36575">
        <w:rPr>
          <w:rFonts w:hint="eastAsia"/>
          <w:szCs w:val="21"/>
        </w:rPr>
        <w:t xml:space="preserve">　　</w:t>
      </w:r>
      <w:r w:rsidRPr="003942BC">
        <w:rPr>
          <w:rFonts w:hint="eastAsia"/>
          <w:szCs w:val="21"/>
        </w:rPr>
        <w:t>学</w:t>
      </w:r>
    </w:p>
    <w:p w14:paraId="3084C055" w14:textId="5FD8DC95" w:rsidR="00D8526A" w:rsidRPr="003942BC" w:rsidRDefault="00D8526A"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BC12FB" w:rsidRPr="003942BC">
        <w:rPr>
          <w:szCs w:val="21"/>
        </w:rPr>
        <w:t>サービス管理責任者より、委員各位に対してグループホーム</w:t>
      </w:r>
      <w:r w:rsidR="006E0B92" w:rsidRPr="003942BC">
        <w:rPr>
          <w:rFonts w:hint="eastAsia"/>
          <w:szCs w:val="21"/>
        </w:rPr>
        <w:t>欅(以下、</w:t>
      </w:r>
      <w:r w:rsidR="00406525" w:rsidRPr="003942BC">
        <w:rPr>
          <w:rFonts w:hint="eastAsia"/>
          <w:szCs w:val="21"/>
        </w:rPr>
        <w:t>「</w:t>
      </w:r>
      <w:r w:rsidR="006E0B92" w:rsidRPr="003942BC">
        <w:rPr>
          <w:rFonts w:hint="eastAsia"/>
          <w:szCs w:val="21"/>
        </w:rPr>
        <w:t>欅</w:t>
      </w:r>
      <w:r w:rsidR="00406525" w:rsidRPr="003942BC">
        <w:rPr>
          <w:rFonts w:hint="eastAsia"/>
          <w:szCs w:val="21"/>
        </w:rPr>
        <w:t>」</w:t>
      </w:r>
      <w:r w:rsidR="006E0B92" w:rsidRPr="003942BC">
        <w:rPr>
          <w:rFonts w:hint="eastAsia"/>
          <w:szCs w:val="21"/>
        </w:rPr>
        <w:t>という)</w:t>
      </w:r>
      <w:r w:rsidR="00BC12FB" w:rsidRPr="003942BC">
        <w:rPr>
          <w:szCs w:val="21"/>
        </w:rPr>
        <w:t>館内の設備等について説明が行われ</w:t>
      </w:r>
      <w:r w:rsidR="006E0B92" w:rsidRPr="003942BC">
        <w:rPr>
          <w:rFonts w:hint="eastAsia"/>
          <w:szCs w:val="21"/>
        </w:rPr>
        <w:t>、</w:t>
      </w:r>
      <w:r w:rsidR="00BC12FB" w:rsidRPr="003942BC">
        <w:rPr>
          <w:szCs w:val="21"/>
        </w:rPr>
        <w:t>委員からは利用者の生活状況に関する質問が寄せられた。</w:t>
      </w:r>
    </w:p>
    <w:p w14:paraId="380E28AF" w14:textId="77777777" w:rsidR="00E27759" w:rsidRPr="003942BC" w:rsidRDefault="00E27759" w:rsidP="00D8526A">
      <w:pPr>
        <w:rPr>
          <w:szCs w:val="21"/>
        </w:rPr>
      </w:pPr>
    </w:p>
    <w:p w14:paraId="57BD0A0D" w14:textId="6E2396C3" w:rsidR="00D70CF5" w:rsidRPr="003942BC" w:rsidRDefault="00D70CF5" w:rsidP="00D54D64">
      <w:pPr>
        <w:ind w:firstLineChars="100" w:firstLine="210"/>
        <w:rPr>
          <w:szCs w:val="21"/>
        </w:rPr>
      </w:pPr>
      <w:r w:rsidRPr="003942BC">
        <w:rPr>
          <w:rFonts w:hint="eastAsia"/>
          <w:szCs w:val="21"/>
        </w:rPr>
        <w:t>３）</w:t>
      </w:r>
      <w:r w:rsidR="00D34392" w:rsidRPr="003942BC">
        <w:rPr>
          <w:rFonts w:hint="eastAsia"/>
          <w:szCs w:val="21"/>
        </w:rPr>
        <w:t>議</w:t>
      </w:r>
      <w:r w:rsidR="00C36575">
        <w:rPr>
          <w:rFonts w:hint="eastAsia"/>
          <w:szCs w:val="21"/>
        </w:rPr>
        <w:t xml:space="preserve">　　</w:t>
      </w:r>
      <w:r w:rsidR="00D34392" w:rsidRPr="003942BC">
        <w:rPr>
          <w:rFonts w:hint="eastAsia"/>
          <w:szCs w:val="21"/>
        </w:rPr>
        <w:t>題</w:t>
      </w:r>
    </w:p>
    <w:p w14:paraId="16B48C92" w14:textId="3D0C8839" w:rsidR="00E27759" w:rsidRPr="003942BC" w:rsidRDefault="00D34392" w:rsidP="00E27759">
      <w:pPr>
        <w:rPr>
          <w:szCs w:val="21"/>
        </w:rPr>
      </w:pPr>
      <w:r w:rsidRPr="003942BC">
        <w:rPr>
          <w:rFonts w:hint="eastAsia"/>
          <w:szCs w:val="21"/>
        </w:rPr>
        <w:t xml:space="preserve">　</w:t>
      </w:r>
      <w:r w:rsidR="00B06B14" w:rsidRPr="003942BC">
        <w:rPr>
          <w:rFonts w:hint="eastAsia"/>
          <w:szCs w:val="21"/>
        </w:rPr>
        <w:t xml:space="preserve">　</w:t>
      </w:r>
      <w:r w:rsidR="00D54D64">
        <w:rPr>
          <w:rFonts w:hint="eastAsia"/>
          <w:szCs w:val="21"/>
        </w:rPr>
        <w:t xml:space="preserve">　</w:t>
      </w:r>
      <w:r w:rsidR="00E27759" w:rsidRPr="003942BC">
        <w:rPr>
          <w:szCs w:val="21"/>
        </w:rPr>
        <w:t>施設長代理より、以下の事項について説明が行われた。</w:t>
      </w:r>
    </w:p>
    <w:p w14:paraId="27817D2E" w14:textId="0A4F6C6C" w:rsidR="00E27759" w:rsidRPr="003942BC" w:rsidRDefault="00E27759" w:rsidP="00D54D64">
      <w:pPr>
        <w:ind w:leftChars="200" w:left="420" w:firstLineChars="100" w:firstLine="210"/>
        <w:rPr>
          <w:szCs w:val="21"/>
        </w:rPr>
      </w:pPr>
      <w:r w:rsidRPr="003942BC">
        <w:rPr>
          <w:rFonts w:hint="eastAsia"/>
          <w:szCs w:val="21"/>
        </w:rPr>
        <w:t>・</w:t>
      </w:r>
      <w:r w:rsidRPr="003942BC">
        <w:rPr>
          <w:szCs w:val="21"/>
        </w:rPr>
        <w:t>共同生活援助の種類と特徴</w:t>
      </w:r>
    </w:p>
    <w:p w14:paraId="2DAC13C5" w14:textId="23FF3138" w:rsidR="00E27759" w:rsidRPr="003942BC" w:rsidRDefault="00E27759" w:rsidP="00D54D64">
      <w:pPr>
        <w:ind w:leftChars="300" w:left="630"/>
        <w:rPr>
          <w:szCs w:val="21"/>
        </w:rPr>
      </w:pPr>
      <w:r w:rsidRPr="003942BC">
        <w:rPr>
          <w:rFonts w:hint="eastAsia"/>
          <w:szCs w:val="21"/>
        </w:rPr>
        <w:t>・</w:t>
      </w:r>
      <w:r w:rsidRPr="003942BC">
        <w:rPr>
          <w:szCs w:val="21"/>
        </w:rPr>
        <w:t>グループホーム檜（以下「檜」という）が令和5年度に受審した第三者評価の内容および結果</w:t>
      </w:r>
    </w:p>
    <w:p w14:paraId="3D7F4009" w14:textId="37805871" w:rsidR="00E27759" w:rsidRPr="003942BC" w:rsidRDefault="00E27759" w:rsidP="00D54D64">
      <w:pPr>
        <w:ind w:leftChars="200" w:left="420" w:firstLineChars="100" w:firstLine="210"/>
        <w:rPr>
          <w:szCs w:val="21"/>
        </w:rPr>
      </w:pPr>
      <w:r w:rsidRPr="003942BC">
        <w:rPr>
          <w:rFonts w:hint="eastAsia"/>
          <w:szCs w:val="21"/>
        </w:rPr>
        <w:t>・</w:t>
      </w:r>
      <w:r w:rsidRPr="003942BC">
        <w:rPr>
          <w:szCs w:val="21"/>
        </w:rPr>
        <w:t>欅の概要および利用者</w:t>
      </w:r>
      <w:r w:rsidR="007A06AD">
        <w:rPr>
          <w:rFonts w:hint="eastAsia"/>
          <w:szCs w:val="21"/>
        </w:rPr>
        <w:t>、職員</w:t>
      </w:r>
      <w:r w:rsidRPr="003942BC">
        <w:rPr>
          <w:szCs w:val="21"/>
        </w:rPr>
        <w:t>の状況</w:t>
      </w:r>
    </w:p>
    <w:p w14:paraId="55C88072" w14:textId="508A32C4" w:rsidR="00E27759" w:rsidRPr="003942BC" w:rsidRDefault="00E27759" w:rsidP="00D54D64">
      <w:pPr>
        <w:ind w:leftChars="200" w:left="420" w:firstLineChars="100" w:firstLine="210"/>
        <w:rPr>
          <w:szCs w:val="21"/>
        </w:rPr>
      </w:pPr>
      <w:r w:rsidRPr="003942BC">
        <w:rPr>
          <w:rFonts w:hint="eastAsia"/>
          <w:szCs w:val="21"/>
        </w:rPr>
        <w:t>・</w:t>
      </w:r>
      <w:r w:rsidRPr="003942BC">
        <w:rPr>
          <w:szCs w:val="21"/>
        </w:rPr>
        <w:t>欅における苦情および事故の発生状況</w:t>
      </w:r>
    </w:p>
    <w:p w14:paraId="07F473D4" w14:textId="1F70E547" w:rsidR="00E27759" w:rsidRPr="003942BC" w:rsidRDefault="00B06B14" w:rsidP="00D54D64">
      <w:pPr>
        <w:ind w:leftChars="200" w:left="420" w:firstLineChars="100" w:firstLine="210"/>
        <w:rPr>
          <w:szCs w:val="21"/>
        </w:rPr>
      </w:pPr>
      <w:r w:rsidRPr="003942BC">
        <w:rPr>
          <w:rFonts w:hint="eastAsia"/>
          <w:szCs w:val="21"/>
        </w:rPr>
        <w:t>・</w:t>
      </w:r>
      <w:r w:rsidR="00E27759" w:rsidRPr="003942BC">
        <w:rPr>
          <w:szCs w:val="21"/>
        </w:rPr>
        <w:t>感染症発生時・自然災害発生時における欅の業務継続計画</w:t>
      </w:r>
    </w:p>
    <w:p w14:paraId="480C3A65" w14:textId="212405F5" w:rsidR="00E27759" w:rsidRPr="003942BC" w:rsidRDefault="00B06B14" w:rsidP="00D54D64">
      <w:pPr>
        <w:ind w:leftChars="200" w:left="420" w:firstLineChars="100" w:firstLine="210"/>
        <w:rPr>
          <w:szCs w:val="21"/>
        </w:rPr>
      </w:pPr>
      <w:r w:rsidRPr="003942BC">
        <w:rPr>
          <w:rFonts w:hint="eastAsia"/>
          <w:szCs w:val="21"/>
        </w:rPr>
        <w:t>・</w:t>
      </w:r>
      <w:r w:rsidR="00E27759" w:rsidRPr="003942BC">
        <w:rPr>
          <w:szCs w:val="21"/>
        </w:rPr>
        <w:t>欅および檜に</w:t>
      </w:r>
      <w:r w:rsidR="00AE19C4" w:rsidRPr="00AE19C4">
        <w:rPr>
          <w:szCs w:val="21"/>
        </w:rPr>
        <w:t>おける防災関連の年間計画及び実施された避難訓練等の状況</w:t>
      </w:r>
    </w:p>
    <w:p w14:paraId="7DE53BD1" w14:textId="123BA681" w:rsidR="00F90BB2" w:rsidRPr="003942BC" w:rsidRDefault="00F90BB2" w:rsidP="00D54D64">
      <w:pPr>
        <w:ind w:firstLineChars="100" w:firstLine="210"/>
        <w:rPr>
          <w:szCs w:val="21"/>
        </w:rPr>
      </w:pPr>
      <w:r w:rsidRPr="003942BC">
        <w:rPr>
          <w:rFonts w:hint="eastAsia"/>
          <w:szCs w:val="21"/>
        </w:rPr>
        <w:lastRenderedPageBreak/>
        <w:t>４）質問・意見交換</w:t>
      </w:r>
    </w:p>
    <w:p w14:paraId="5CF61377" w14:textId="0E50CC96" w:rsidR="00F90BB2" w:rsidRPr="003942BC" w:rsidRDefault="00DD0D63" w:rsidP="00D54D64">
      <w:pPr>
        <w:ind w:firstLineChars="200" w:firstLine="420"/>
        <w:rPr>
          <w:szCs w:val="21"/>
        </w:rPr>
      </w:pPr>
      <w:r w:rsidRPr="003942BC">
        <w:rPr>
          <w:rFonts w:hint="eastAsia"/>
          <w:szCs w:val="21"/>
        </w:rPr>
        <w:t>【質問１】</w:t>
      </w:r>
    </w:p>
    <w:p w14:paraId="4BF06942" w14:textId="47090246" w:rsidR="008070A4" w:rsidRPr="003942BC" w:rsidRDefault="00766BC0" w:rsidP="00D54D64">
      <w:pPr>
        <w:ind w:leftChars="300" w:left="630" w:firstLineChars="100" w:firstLine="210"/>
        <w:rPr>
          <w:szCs w:val="21"/>
        </w:rPr>
      </w:pPr>
      <w:r w:rsidRPr="003942BC">
        <w:rPr>
          <w:szCs w:val="21"/>
        </w:rPr>
        <w:t>階段の勾配については、利用者の年齢を考慮すると、昇降時の負担が大きいのではないかと感じた。また、緊急時に本人たちが当該階段を避難経路として使用する場面を想像すると、やや不安を覚えた。</w:t>
      </w:r>
    </w:p>
    <w:p w14:paraId="25762EEC" w14:textId="4CC5585B" w:rsidR="00763BFE" w:rsidRPr="003942BC" w:rsidRDefault="00763BFE"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554F8C06" w14:textId="08759461" w:rsidR="009B5E96" w:rsidRPr="003942BC" w:rsidRDefault="00D903EF"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9B5E96" w:rsidRPr="003942BC">
        <w:rPr>
          <w:szCs w:val="21"/>
        </w:rPr>
        <w:t>委員と同様に、階段の仕様が利用者の年齢や身体能力などに対して、徐々に適合しづらくなってきていると認識している。建物の構造上、</w:t>
      </w:r>
      <w:r w:rsidR="00E054E9" w:rsidRPr="003942BC">
        <w:rPr>
          <w:rFonts w:hint="eastAsia"/>
          <w:szCs w:val="21"/>
        </w:rPr>
        <w:t>階段の</w:t>
      </w:r>
      <w:r w:rsidR="009B5E96" w:rsidRPr="003942BC">
        <w:rPr>
          <w:szCs w:val="21"/>
        </w:rPr>
        <w:t>仕様を変更することは容易ではないものの、今後の課題として検討を進めるとともに、代替策の可能性も含めて、状況改善に向けた方策を検討していきたい。</w:t>
      </w:r>
    </w:p>
    <w:p w14:paraId="364F4129" w14:textId="52ED2D12" w:rsidR="00600BEF" w:rsidRPr="003942BC" w:rsidRDefault="00600BEF" w:rsidP="00D54D64">
      <w:pPr>
        <w:ind w:leftChars="300" w:left="630" w:firstLineChars="100" w:firstLine="210"/>
        <w:rPr>
          <w:szCs w:val="21"/>
        </w:rPr>
      </w:pPr>
      <w:r w:rsidRPr="003942BC">
        <w:rPr>
          <w:szCs w:val="21"/>
        </w:rPr>
        <w:t>なお、2024年に発生した能登半島地震の際には、利用者が当該階段で負傷するような事態は生じなかった。</w:t>
      </w:r>
      <w:r w:rsidR="00E054E9" w:rsidRPr="003942BC">
        <w:rPr>
          <w:rFonts w:hint="eastAsia"/>
          <w:szCs w:val="21"/>
        </w:rPr>
        <w:t>その背景については</w:t>
      </w:r>
      <w:r w:rsidRPr="003942BC">
        <w:rPr>
          <w:szCs w:val="21"/>
        </w:rPr>
        <w:t>日頃から</w:t>
      </w:r>
      <w:r w:rsidR="00215081" w:rsidRPr="003942BC">
        <w:rPr>
          <w:rFonts w:hint="eastAsia"/>
          <w:szCs w:val="21"/>
        </w:rPr>
        <w:t>欅</w:t>
      </w:r>
      <w:r w:rsidRPr="003942BC">
        <w:rPr>
          <w:szCs w:val="21"/>
        </w:rPr>
        <w:t>において年間複数回の避難訓練を実施していることが、大きく寄与しているものと考えている。</w:t>
      </w:r>
    </w:p>
    <w:p w14:paraId="39FEC5D5" w14:textId="77777777" w:rsidR="009B5E96" w:rsidRPr="003942BC" w:rsidRDefault="009B5E96" w:rsidP="009B5E96">
      <w:pPr>
        <w:rPr>
          <w:szCs w:val="21"/>
        </w:rPr>
      </w:pPr>
    </w:p>
    <w:p w14:paraId="6A061F3C" w14:textId="614BC815" w:rsidR="00DD0D63" w:rsidRPr="003942BC" w:rsidRDefault="00DD0D63" w:rsidP="00D54D64">
      <w:pPr>
        <w:ind w:firstLineChars="200" w:firstLine="420"/>
        <w:rPr>
          <w:szCs w:val="21"/>
        </w:rPr>
      </w:pPr>
      <w:r w:rsidRPr="003942BC">
        <w:rPr>
          <w:rFonts w:hint="eastAsia"/>
          <w:szCs w:val="21"/>
        </w:rPr>
        <w:t>【質問２】</w:t>
      </w:r>
    </w:p>
    <w:p w14:paraId="5F1016D7" w14:textId="56521B44" w:rsidR="00DD0D63" w:rsidRPr="003942BC" w:rsidRDefault="00DD0D63"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Pr="003942BC">
        <w:rPr>
          <w:szCs w:val="21"/>
        </w:rPr>
        <w:t>休日には近隣のコンビニやドラッグストアを利用しているようだが、平日の余暇時間はどのように過ごしているのか。また、利用者同士の交流はあるのか。</w:t>
      </w:r>
    </w:p>
    <w:p w14:paraId="61548D84" w14:textId="26ECF63E" w:rsidR="00DD0D63" w:rsidRPr="003942BC" w:rsidRDefault="00DD0D63"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4C7FB68C" w14:textId="637F10F9" w:rsidR="009B28A0" w:rsidRPr="003942BC" w:rsidRDefault="00DD0D63"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9B28A0" w:rsidRPr="003942BC">
        <w:rPr>
          <w:szCs w:val="21"/>
        </w:rPr>
        <w:t>以前は、平日の日中活動終了後にコンビニエンスストアを利用する利用者も見受けられていたが、新型コロナウイルス感染症の流行以降は、外出する利用者が自然と減少している。今後についても、特段の事情がない限り、平日における外出を制限する予定はないものの、利用者の多くは</w:t>
      </w:r>
      <w:r w:rsidR="00215081" w:rsidRPr="003942BC">
        <w:rPr>
          <w:rFonts w:hint="eastAsia"/>
          <w:szCs w:val="21"/>
        </w:rPr>
        <w:t>欅</w:t>
      </w:r>
      <w:r w:rsidR="009B28A0" w:rsidRPr="003942BC">
        <w:rPr>
          <w:szCs w:val="21"/>
        </w:rPr>
        <w:t>に帰宅後、入浴や夕食準備の手伝い等をして過ごすことが多く、結果的に外出に充てられる時間は限られている状況</w:t>
      </w:r>
      <w:r w:rsidR="009B28A0" w:rsidRPr="003942BC">
        <w:rPr>
          <w:rFonts w:hint="eastAsia"/>
          <w:szCs w:val="21"/>
        </w:rPr>
        <w:t>となっている。</w:t>
      </w:r>
    </w:p>
    <w:p w14:paraId="796F5436" w14:textId="0FEC6903" w:rsidR="00854A8A" w:rsidRPr="003942BC" w:rsidRDefault="009B28A0"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E96976" w:rsidRPr="003942BC">
        <w:rPr>
          <w:szCs w:val="21"/>
        </w:rPr>
        <w:t>利用者の交流状況を見ると、日中活動の場で利用者同士が活発にコミュニケーションを取っていることもあり、</w:t>
      </w:r>
      <w:r w:rsidR="00215081" w:rsidRPr="003942BC">
        <w:rPr>
          <w:rFonts w:hint="eastAsia"/>
          <w:szCs w:val="21"/>
        </w:rPr>
        <w:t>欅</w:t>
      </w:r>
      <w:r w:rsidR="00E96976" w:rsidRPr="003942BC">
        <w:rPr>
          <w:szCs w:val="21"/>
        </w:rPr>
        <w:t>では自室で過ごす時間が長くなる傾向</w:t>
      </w:r>
      <w:r w:rsidR="00E96976" w:rsidRPr="003942BC">
        <w:rPr>
          <w:rFonts w:hint="eastAsia"/>
          <w:szCs w:val="21"/>
        </w:rPr>
        <w:t>にある。他方、</w:t>
      </w:r>
      <w:r w:rsidR="00E96976" w:rsidRPr="003942BC">
        <w:rPr>
          <w:szCs w:val="21"/>
        </w:rPr>
        <w:t>食事会や各種イベント等を通じて交流の機会を設けており、これらは世話人との信頼関係を</w:t>
      </w:r>
      <w:r w:rsidR="00E96976" w:rsidRPr="003942BC">
        <w:rPr>
          <w:rFonts w:hint="eastAsia"/>
          <w:szCs w:val="21"/>
        </w:rPr>
        <w:t>構築する機会</w:t>
      </w:r>
      <w:r w:rsidR="00D7723B" w:rsidRPr="003942BC">
        <w:rPr>
          <w:rFonts w:hint="eastAsia"/>
          <w:szCs w:val="21"/>
        </w:rPr>
        <w:t>にも</w:t>
      </w:r>
      <w:r w:rsidR="00E96976" w:rsidRPr="003942BC">
        <w:rPr>
          <w:rFonts w:hint="eastAsia"/>
          <w:szCs w:val="21"/>
        </w:rPr>
        <w:t>なっている。</w:t>
      </w:r>
    </w:p>
    <w:p w14:paraId="3EF0C97C" w14:textId="3EFE8B09" w:rsidR="00DD0D63" w:rsidRPr="003942BC" w:rsidRDefault="00DD0D63" w:rsidP="009B5E96">
      <w:pPr>
        <w:rPr>
          <w:szCs w:val="21"/>
        </w:rPr>
      </w:pPr>
    </w:p>
    <w:p w14:paraId="1082F018" w14:textId="12EFC9F2" w:rsidR="00E96976" w:rsidRPr="003942BC" w:rsidRDefault="00E96976" w:rsidP="00D54D64">
      <w:pPr>
        <w:ind w:firstLineChars="200" w:firstLine="420"/>
        <w:rPr>
          <w:szCs w:val="21"/>
        </w:rPr>
      </w:pPr>
      <w:r w:rsidRPr="003942BC">
        <w:rPr>
          <w:rFonts w:hint="eastAsia"/>
          <w:szCs w:val="21"/>
        </w:rPr>
        <w:t>【質問３】</w:t>
      </w:r>
    </w:p>
    <w:p w14:paraId="0687CB18" w14:textId="549E52C2" w:rsidR="003B299A" w:rsidRPr="003942BC" w:rsidRDefault="003B299A"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0344A7" w:rsidRPr="003942BC">
        <w:rPr>
          <w:szCs w:val="21"/>
        </w:rPr>
        <w:t>利用者は当番制により浴室やトイレの清掃等に取り組んでいるとのことであるが、当該順番や担当箇所等の具体的</w:t>
      </w:r>
      <w:r w:rsidR="00D7723B" w:rsidRPr="003942BC">
        <w:rPr>
          <w:rFonts w:hint="eastAsia"/>
          <w:szCs w:val="21"/>
        </w:rPr>
        <w:t>な</w:t>
      </w:r>
      <w:r w:rsidR="000344A7" w:rsidRPr="003942BC">
        <w:rPr>
          <w:szCs w:val="21"/>
        </w:rPr>
        <w:t>内容についても本人</w:t>
      </w:r>
      <w:r w:rsidR="000344A7" w:rsidRPr="003942BC">
        <w:rPr>
          <w:rFonts w:hint="eastAsia"/>
          <w:szCs w:val="21"/>
        </w:rPr>
        <w:t>たち</w:t>
      </w:r>
      <w:r w:rsidR="000344A7" w:rsidRPr="003942BC">
        <w:rPr>
          <w:szCs w:val="21"/>
        </w:rPr>
        <w:t>が決定しているのか。また、自室の清掃については、どのように実施しているのか。</w:t>
      </w:r>
    </w:p>
    <w:p w14:paraId="5D06D723" w14:textId="58D9BB09" w:rsidR="000344A7" w:rsidRPr="003942BC" w:rsidRDefault="000344A7"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7300D429" w14:textId="22D21B4B" w:rsidR="0019399E" w:rsidRPr="003942BC" w:rsidRDefault="0019399E" w:rsidP="00D54D64">
      <w:pPr>
        <w:ind w:leftChars="300" w:left="630" w:firstLineChars="100" w:firstLine="210"/>
        <w:rPr>
          <w:szCs w:val="21"/>
        </w:rPr>
      </w:pPr>
      <w:r w:rsidRPr="003942BC">
        <w:rPr>
          <w:szCs w:val="21"/>
        </w:rPr>
        <w:t>現在の当番活動の状況については、利用者にとって習慣化されており、特段のトラブルもないことから、見直し等は実施していない</w:t>
      </w:r>
      <w:r w:rsidRPr="003942BC">
        <w:rPr>
          <w:rFonts w:hint="eastAsia"/>
          <w:szCs w:val="21"/>
        </w:rPr>
        <w:t>が、</w:t>
      </w:r>
      <w:r w:rsidRPr="003942BC">
        <w:rPr>
          <w:szCs w:val="21"/>
        </w:rPr>
        <w:t>必要に応じて支援者が介入する場合もあると考えられる。自室の清掃については、</w:t>
      </w:r>
      <w:r w:rsidRPr="003942BC">
        <w:rPr>
          <w:rFonts w:hint="eastAsia"/>
          <w:szCs w:val="21"/>
        </w:rPr>
        <w:t>利用者が</w:t>
      </w:r>
      <w:r w:rsidRPr="003942BC">
        <w:rPr>
          <w:szCs w:val="21"/>
        </w:rPr>
        <w:t>単独で行うには困難な部分もあるため、</w:t>
      </w:r>
      <w:r w:rsidR="004363E0" w:rsidRPr="003942BC">
        <w:rPr>
          <w:szCs w:val="21"/>
        </w:rPr>
        <w:t>世話人の協力</w:t>
      </w:r>
      <w:r w:rsidR="004363E0" w:rsidRPr="003942BC">
        <w:rPr>
          <w:rFonts w:hint="eastAsia"/>
          <w:szCs w:val="21"/>
        </w:rPr>
        <w:t>を得ながら</w:t>
      </w:r>
      <w:r w:rsidR="004363E0" w:rsidRPr="003942BC">
        <w:rPr>
          <w:szCs w:val="21"/>
        </w:rPr>
        <w:t>実施しており、</w:t>
      </w:r>
      <w:r w:rsidR="004363E0" w:rsidRPr="003942BC">
        <w:rPr>
          <w:rFonts w:hint="eastAsia"/>
          <w:szCs w:val="21"/>
        </w:rPr>
        <w:t>居室内の衛生状況は</w:t>
      </w:r>
      <w:r w:rsidR="004363E0" w:rsidRPr="003942BC">
        <w:rPr>
          <w:szCs w:val="21"/>
        </w:rPr>
        <w:t>概ね適切に維持されていると判断</w:t>
      </w:r>
      <w:r w:rsidR="004363E0" w:rsidRPr="003942BC">
        <w:rPr>
          <w:rFonts w:hint="eastAsia"/>
          <w:szCs w:val="21"/>
        </w:rPr>
        <w:t>している。</w:t>
      </w:r>
    </w:p>
    <w:p w14:paraId="0A16F39A" w14:textId="2D8C06A1" w:rsidR="00142850" w:rsidRDefault="00142850">
      <w:pPr>
        <w:widowControl/>
        <w:jc w:val="left"/>
        <w:rPr>
          <w:szCs w:val="21"/>
        </w:rPr>
      </w:pPr>
      <w:r>
        <w:rPr>
          <w:szCs w:val="21"/>
        </w:rPr>
        <w:br w:type="page"/>
      </w:r>
    </w:p>
    <w:p w14:paraId="24543D4D" w14:textId="2A5194D0" w:rsidR="00CD3F66" w:rsidRPr="003942BC" w:rsidRDefault="00CD3F66" w:rsidP="00D54D64">
      <w:pPr>
        <w:ind w:firstLineChars="200" w:firstLine="420"/>
        <w:rPr>
          <w:szCs w:val="21"/>
        </w:rPr>
      </w:pPr>
      <w:r w:rsidRPr="003942BC">
        <w:rPr>
          <w:rFonts w:hint="eastAsia"/>
          <w:szCs w:val="21"/>
        </w:rPr>
        <w:lastRenderedPageBreak/>
        <w:t>【質問４】</w:t>
      </w:r>
    </w:p>
    <w:p w14:paraId="7AFE1E3E" w14:textId="7F9A8FD7" w:rsidR="00CD3F66" w:rsidRPr="003942BC" w:rsidRDefault="00CD3F66" w:rsidP="00CD3F66">
      <w:pPr>
        <w:rPr>
          <w:szCs w:val="21"/>
        </w:rPr>
      </w:pPr>
      <w:r w:rsidRPr="003942BC">
        <w:rPr>
          <w:rFonts w:hint="eastAsia"/>
          <w:szCs w:val="21"/>
        </w:rPr>
        <w:t xml:space="preserve">　</w:t>
      </w:r>
      <w:r w:rsidR="00D54D64">
        <w:rPr>
          <w:rFonts w:hint="eastAsia"/>
          <w:szCs w:val="21"/>
        </w:rPr>
        <w:t xml:space="preserve">　　　</w:t>
      </w:r>
      <w:r w:rsidRPr="003942BC">
        <w:rPr>
          <w:rFonts w:hint="eastAsia"/>
          <w:szCs w:val="21"/>
        </w:rPr>
        <w:t>利用者の消灯時間は決まっているか。</w:t>
      </w:r>
    </w:p>
    <w:p w14:paraId="733A07D4" w14:textId="1F16BC86" w:rsidR="00CD3F66" w:rsidRPr="003942BC" w:rsidRDefault="00CD3F66"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4D6A7346" w14:textId="107409AA" w:rsidR="00E02B78" w:rsidRPr="003942BC" w:rsidRDefault="00CD3F66"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E02B78" w:rsidRPr="003942BC">
        <w:rPr>
          <w:szCs w:val="21"/>
        </w:rPr>
        <w:t>利用者の消灯時間は特に定めていない。なお、休日前には深夜までテレビを視聴して過ごす利用者も見受けられることから、消灯時間は個々</w:t>
      </w:r>
      <w:r w:rsidR="00D7723B" w:rsidRPr="003942BC">
        <w:rPr>
          <w:rFonts w:hint="eastAsia"/>
          <w:szCs w:val="21"/>
        </w:rPr>
        <w:t>が自身の</w:t>
      </w:r>
      <w:r w:rsidR="00E02B78" w:rsidRPr="003942BC">
        <w:rPr>
          <w:szCs w:val="21"/>
        </w:rPr>
        <w:t>生活状況に応じて柔軟に対応することが適当であると判断している。</w:t>
      </w:r>
    </w:p>
    <w:p w14:paraId="3CBE20B9" w14:textId="77777777" w:rsidR="00E02B78" w:rsidRPr="003942BC" w:rsidRDefault="00E02B78" w:rsidP="00E02B78">
      <w:pPr>
        <w:rPr>
          <w:szCs w:val="21"/>
        </w:rPr>
      </w:pPr>
    </w:p>
    <w:p w14:paraId="6D20898E" w14:textId="115C3B14" w:rsidR="00E02B78" w:rsidRPr="003942BC" w:rsidRDefault="00E02B78" w:rsidP="00D54D64">
      <w:pPr>
        <w:ind w:firstLineChars="200" w:firstLine="420"/>
        <w:rPr>
          <w:szCs w:val="21"/>
        </w:rPr>
      </w:pPr>
      <w:r w:rsidRPr="003942BC">
        <w:rPr>
          <w:rFonts w:hint="eastAsia"/>
          <w:szCs w:val="21"/>
        </w:rPr>
        <w:t>【質問５】</w:t>
      </w:r>
    </w:p>
    <w:p w14:paraId="053365D1" w14:textId="379FC8C6" w:rsidR="00E02B78" w:rsidRPr="003942BC" w:rsidRDefault="00E02B78"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215081" w:rsidRPr="003942BC">
        <w:rPr>
          <w:rFonts w:hint="eastAsia"/>
          <w:szCs w:val="21"/>
        </w:rPr>
        <w:t>欅</w:t>
      </w:r>
      <w:r w:rsidRPr="003942BC">
        <w:rPr>
          <w:szCs w:val="21"/>
        </w:rPr>
        <w:t>の利用者の中には一般就労している方もいるとのことであるが、</w:t>
      </w:r>
      <w:r w:rsidRPr="003942BC">
        <w:rPr>
          <w:rFonts w:hint="eastAsia"/>
          <w:szCs w:val="21"/>
        </w:rPr>
        <w:t>その</w:t>
      </w:r>
      <w:r w:rsidRPr="003942BC">
        <w:rPr>
          <w:szCs w:val="21"/>
        </w:rPr>
        <w:t>利用者はどのように通勤しているのか。</w:t>
      </w:r>
    </w:p>
    <w:p w14:paraId="04583168" w14:textId="07E61E30" w:rsidR="00E02B78" w:rsidRPr="003942BC" w:rsidRDefault="00E02B78"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1AEF235C" w14:textId="18CBDE46" w:rsidR="00E02B78" w:rsidRPr="003942BC" w:rsidRDefault="00E02B78"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3B422C" w:rsidRPr="003942BC">
        <w:rPr>
          <w:szCs w:val="21"/>
        </w:rPr>
        <w:t>当該利用者の勤務先が近距離であることから、自転車を利用して通勤している。冬季は積雪の影響により徒歩で通勤する場合もあるが、その際には個別に朝食を用意するなどの対応を行っている。</w:t>
      </w:r>
    </w:p>
    <w:p w14:paraId="385A00EF" w14:textId="77777777" w:rsidR="00B15E50" w:rsidRPr="003942BC" w:rsidRDefault="00B15E50" w:rsidP="00E02B78">
      <w:pPr>
        <w:rPr>
          <w:szCs w:val="21"/>
        </w:rPr>
      </w:pPr>
    </w:p>
    <w:p w14:paraId="6310CC14" w14:textId="78BD48EB" w:rsidR="00B15E50" w:rsidRPr="003942BC" w:rsidRDefault="00B15E50" w:rsidP="00D54D64">
      <w:pPr>
        <w:ind w:firstLineChars="200" w:firstLine="420"/>
        <w:rPr>
          <w:szCs w:val="21"/>
        </w:rPr>
      </w:pPr>
      <w:r w:rsidRPr="003942BC">
        <w:rPr>
          <w:rFonts w:hint="eastAsia"/>
          <w:szCs w:val="21"/>
        </w:rPr>
        <w:t>【質問６】</w:t>
      </w:r>
    </w:p>
    <w:p w14:paraId="363870FE" w14:textId="38FA705C" w:rsidR="00FC536D" w:rsidRPr="003942BC" w:rsidRDefault="00FC536D"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Pr="003942BC">
        <w:rPr>
          <w:szCs w:val="21"/>
        </w:rPr>
        <w:t>利用者が新型コロナウイルス等の感染症に罹患した場合や、緊急の対応を要する事態が生じた場合</w:t>
      </w:r>
      <w:r w:rsidRPr="003942BC">
        <w:rPr>
          <w:rFonts w:hint="eastAsia"/>
          <w:szCs w:val="21"/>
        </w:rPr>
        <w:t>はどのように対応しているのか。欅では夜間に職員の配置されていないことを踏まえると不安を感じる面もある。</w:t>
      </w:r>
    </w:p>
    <w:p w14:paraId="1C2EE330" w14:textId="7AB5398F" w:rsidR="00FC536D" w:rsidRPr="003942BC" w:rsidRDefault="00215081"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p>
    <w:p w14:paraId="16B8809E" w14:textId="3DC09E3B" w:rsidR="003D2E2B" w:rsidRPr="003942BC" w:rsidRDefault="00215081"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0093668B" w:rsidRPr="003942BC">
        <w:rPr>
          <w:szCs w:val="21"/>
        </w:rPr>
        <w:t>欅には家庭用電話が設置されており、電話の使用が可能な利用者については、異常や困りごとが生じた際に檜の宿直者やこもれびの里へ連絡を入れることが習慣化している状況が見受けられる。これまでにも欅</w:t>
      </w:r>
      <w:r w:rsidR="009B6C73" w:rsidRPr="003942BC">
        <w:rPr>
          <w:rFonts w:hint="eastAsia"/>
          <w:szCs w:val="21"/>
        </w:rPr>
        <w:t>において</w:t>
      </w:r>
      <w:r w:rsidR="0093668B" w:rsidRPr="003942BC">
        <w:rPr>
          <w:szCs w:val="21"/>
        </w:rPr>
        <w:t>体調不良の利用者が確認され、緊急対応を要する事案が発生した例はあったが、当該利用者が速やかに連絡を行っていたため、対応が遅れるようなことはなかった。</w:t>
      </w:r>
    </w:p>
    <w:p w14:paraId="54DF31C6" w14:textId="77777777" w:rsidR="009B6C73" w:rsidRPr="003942BC" w:rsidRDefault="009B6C73" w:rsidP="00C10398">
      <w:pPr>
        <w:ind w:firstLineChars="100" w:firstLine="210"/>
        <w:rPr>
          <w:szCs w:val="21"/>
        </w:rPr>
      </w:pPr>
    </w:p>
    <w:p w14:paraId="4D36BBB3" w14:textId="019117D8" w:rsidR="00122C93" w:rsidRPr="003942BC" w:rsidRDefault="00CF29C9" w:rsidP="00D54D64">
      <w:pPr>
        <w:ind w:leftChars="300" w:left="630" w:firstLineChars="100" w:firstLine="210"/>
        <w:rPr>
          <w:szCs w:val="21"/>
        </w:rPr>
      </w:pPr>
      <w:r w:rsidRPr="003942BC">
        <w:rPr>
          <w:szCs w:val="21"/>
        </w:rPr>
        <w:t>欅は、1階を男性、2階を女性の居住エリアに分ける形で原則分離されているが、洗面所（1階）およびダイニング（2階）は全利用者が共有する構造となっている。過去に新型コロナウイルス感染者が発生した際には、感染拡大防止の観点から、男性利用者と女性利用者の接触を制限し、共有スペースの使用を一時的に禁止する対応を実施した。</w:t>
      </w:r>
      <w:r w:rsidR="00436739" w:rsidRPr="003942BC">
        <w:rPr>
          <w:szCs w:val="21"/>
        </w:rPr>
        <w:t>その上で、全利用者に対しては土日を含め、1日に複数回にわたり健康観察および食事提供を行う必要があったため、こもれびの里から複数名の職員が派遣され、感染状況</w:t>
      </w:r>
      <w:r w:rsidR="00436739" w:rsidRPr="003942BC">
        <w:rPr>
          <w:rFonts w:hint="eastAsia"/>
          <w:szCs w:val="21"/>
        </w:rPr>
        <w:t>へ</w:t>
      </w:r>
      <w:r w:rsidR="00436739" w:rsidRPr="003942BC">
        <w:rPr>
          <w:szCs w:val="21"/>
        </w:rPr>
        <w:t>の支援を受けた。</w:t>
      </w:r>
    </w:p>
    <w:p w14:paraId="59173969" w14:textId="116A970B" w:rsidR="00142850" w:rsidRDefault="00142850">
      <w:pPr>
        <w:widowControl/>
        <w:jc w:val="left"/>
        <w:rPr>
          <w:szCs w:val="21"/>
        </w:rPr>
      </w:pPr>
      <w:r>
        <w:rPr>
          <w:szCs w:val="21"/>
        </w:rPr>
        <w:br w:type="page"/>
      </w:r>
    </w:p>
    <w:p w14:paraId="4F9A5EAB" w14:textId="40FA5FCC" w:rsidR="002D43FD" w:rsidRPr="003942BC" w:rsidRDefault="002D43FD" w:rsidP="00D54D64">
      <w:pPr>
        <w:ind w:firstLineChars="200" w:firstLine="420"/>
        <w:rPr>
          <w:szCs w:val="21"/>
        </w:rPr>
      </w:pPr>
      <w:r w:rsidRPr="003942BC">
        <w:rPr>
          <w:rFonts w:hint="eastAsia"/>
          <w:szCs w:val="21"/>
        </w:rPr>
        <w:lastRenderedPageBreak/>
        <w:t>【質問７】委員から利用者代表への質問</w:t>
      </w:r>
    </w:p>
    <w:p w14:paraId="1293B073" w14:textId="610FCDC3" w:rsidR="002D43FD" w:rsidRPr="003942BC" w:rsidRDefault="002D43FD" w:rsidP="00D54D64">
      <w:pPr>
        <w:ind w:firstLineChars="400" w:firstLine="840"/>
        <w:rPr>
          <w:szCs w:val="21"/>
        </w:rPr>
      </w:pPr>
      <w:r w:rsidRPr="003942BC">
        <w:rPr>
          <w:rFonts w:hint="eastAsia"/>
          <w:szCs w:val="21"/>
        </w:rPr>
        <w:t>食事</w:t>
      </w:r>
      <w:r w:rsidR="001D49CB" w:rsidRPr="003942BC">
        <w:rPr>
          <w:rFonts w:hint="eastAsia"/>
          <w:szCs w:val="21"/>
        </w:rPr>
        <w:t>は美味しいか。また、グループホームでの生活で取り組んでみたいことはあるか。</w:t>
      </w:r>
    </w:p>
    <w:p w14:paraId="1870E1C5" w14:textId="218317B9" w:rsidR="002D43FD" w:rsidRPr="003942BC" w:rsidRDefault="001D49CB" w:rsidP="00D54D64">
      <w:pPr>
        <w:ind w:firstLineChars="200" w:firstLine="420"/>
        <w:rPr>
          <w:szCs w:val="21"/>
        </w:rPr>
      </w:pPr>
      <w:r w:rsidRPr="003942BC">
        <w:rPr>
          <w:rFonts w:hint="eastAsia"/>
          <w:szCs w:val="21"/>
        </w:rPr>
        <w:t>【回</w:t>
      </w:r>
      <w:r w:rsidR="00D54D64">
        <w:rPr>
          <w:rFonts w:hint="eastAsia"/>
          <w:szCs w:val="21"/>
        </w:rPr>
        <w:t xml:space="preserve">　</w:t>
      </w:r>
      <w:r w:rsidRPr="003942BC">
        <w:rPr>
          <w:rFonts w:hint="eastAsia"/>
          <w:szCs w:val="21"/>
        </w:rPr>
        <w:t>答】</w:t>
      </w:r>
      <w:r w:rsidR="00DF2C69">
        <w:rPr>
          <w:rFonts w:hint="eastAsia"/>
          <w:szCs w:val="21"/>
        </w:rPr>
        <w:t>利用者代表</w:t>
      </w:r>
      <w:r w:rsidRPr="003942BC">
        <w:rPr>
          <w:rFonts w:hint="eastAsia"/>
          <w:szCs w:val="21"/>
        </w:rPr>
        <w:t>の回答</w:t>
      </w:r>
    </w:p>
    <w:p w14:paraId="647BE22B" w14:textId="487D3478" w:rsidR="001D49CB" w:rsidRPr="003942BC" w:rsidRDefault="001D49CB" w:rsidP="00D54D64">
      <w:pPr>
        <w:ind w:leftChars="300" w:left="630" w:firstLineChars="100" w:firstLine="210"/>
        <w:rPr>
          <w:szCs w:val="21"/>
        </w:rPr>
      </w:pPr>
      <w:r w:rsidRPr="003942BC">
        <w:rPr>
          <w:rFonts w:hint="eastAsia"/>
          <w:szCs w:val="21"/>
        </w:rPr>
        <w:t>食事は美味しい。おかわりができないときは少し残念に思う。グループホームでは他の利用者と遊んだり、外出したりしたい。</w:t>
      </w:r>
    </w:p>
    <w:p w14:paraId="2C67829B" w14:textId="1DEB92C7" w:rsidR="001D49CB" w:rsidRPr="003942BC" w:rsidRDefault="00D54D64" w:rsidP="00D54D64">
      <w:pPr>
        <w:ind w:firstLineChars="300" w:firstLine="630"/>
        <w:rPr>
          <w:szCs w:val="21"/>
        </w:rPr>
      </w:pPr>
      <w:r>
        <w:rPr>
          <w:rFonts w:hint="eastAsia"/>
          <w:szCs w:val="21"/>
        </w:rPr>
        <w:t>※</w:t>
      </w:r>
      <w:r w:rsidR="001D49CB" w:rsidRPr="003942BC">
        <w:rPr>
          <w:rFonts w:hint="eastAsia"/>
          <w:szCs w:val="21"/>
        </w:rPr>
        <w:t>本人の回答を受けて法人からの補足</w:t>
      </w:r>
    </w:p>
    <w:p w14:paraId="4125A07A" w14:textId="7267412E" w:rsidR="0036743F" w:rsidRPr="003942BC" w:rsidRDefault="00884383" w:rsidP="00D54D64">
      <w:pPr>
        <w:ind w:left="630" w:hangingChars="300" w:hanging="630"/>
        <w:rPr>
          <w:szCs w:val="21"/>
        </w:rPr>
      </w:pPr>
      <w:r w:rsidRPr="003942BC">
        <w:rPr>
          <w:rFonts w:hint="eastAsia"/>
          <w:szCs w:val="21"/>
        </w:rPr>
        <w:t xml:space="preserve">　</w:t>
      </w:r>
      <w:r w:rsidR="00D54D64">
        <w:rPr>
          <w:rFonts w:hint="eastAsia"/>
          <w:szCs w:val="21"/>
        </w:rPr>
        <w:t xml:space="preserve">　　　</w:t>
      </w:r>
      <w:r w:rsidRPr="003942BC">
        <w:rPr>
          <w:rFonts w:hint="eastAsia"/>
          <w:szCs w:val="21"/>
        </w:rPr>
        <w:t>食事については、個々の健康状態に応じて管理栄養士が適切な分量を設定している。本人が「おかわりができないと残念に思う」という気持ちは十分に受け止めつつ、今後はより満足度を高められる方法を検討していきたい。なお、食材の取引業者を見直したことで、季節を感じられる食事の提供が可能となり、そのことについては多くの利用者からも好評を得ている。</w:t>
      </w:r>
    </w:p>
    <w:p w14:paraId="39F1465C" w14:textId="5B10BDCC" w:rsidR="00884383" w:rsidRPr="003942BC" w:rsidRDefault="008B7A12" w:rsidP="00D54D64">
      <w:pPr>
        <w:ind w:leftChars="300" w:left="630" w:firstLineChars="100" w:firstLine="210"/>
        <w:rPr>
          <w:szCs w:val="21"/>
        </w:rPr>
      </w:pPr>
      <w:r w:rsidRPr="003942BC">
        <w:rPr>
          <w:rFonts w:hint="eastAsia"/>
          <w:szCs w:val="21"/>
        </w:rPr>
        <w:t>最後に、</w:t>
      </w:r>
      <w:r w:rsidR="00884383" w:rsidRPr="003942BC">
        <w:rPr>
          <w:rFonts w:hint="eastAsia"/>
          <w:szCs w:val="21"/>
        </w:rPr>
        <w:t>利用者代表</w:t>
      </w:r>
      <w:r w:rsidR="00D81816" w:rsidRPr="003942BC">
        <w:rPr>
          <w:rFonts w:hint="eastAsia"/>
          <w:szCs w:val="21"/>
        </w:rPr>
        <w:t>に対しては、</w:t>
      </w:r>
      <w:r w:rsidR="00884383" w:rsidRPr="003942BC">
        <w:rPr>
          <w:rFonts w:hint="eastAsia"/>
          <w:szCs w:val="21"/>
        </w:rPr>
        <w:t>年末に忘年会</w:t>
      </w:r>
      <w:r w:rsidR="00D81816" w:rsidRPr="003942BC">
        <w:rPr>
          <w:rFonts w:hint="eastAsia"/>
          <w:szCs w:val="21"/>
        </w:rPr>
        <w:t>を</w:t>
      </w:r>
      <w:r w:rsidR="00884383" w:rsidRPr="003942BC">
        <w:rPr>
          <w:rFonts w:hint="eastAsia"/>
          <w:szCs w:val="21"/>
        </w:rPr>
        <w:t>開催</w:t>
      </w:r>
      <w:r w:rsidR="00D81816" w:rsidRPr="003942BC">
        <w:rPr>
          <w:rFonts w:hint="eastAsia"/>
          <w:szCs w:val="21"/>
        </w:rPr>
        <w:t>する</w:t>
      </w:r>
      <w:r w:rsidR="00884383" w:rsidRPr="003942BC">
        <w:rPr>
          <w:rFonts w:hint="eastAsia"/>
          <w:szCs w:val="21"/>
        </w:rPr>
        <w:t>予定</w:t>
      </w:r>
      <w:r w:rsidR="00D81816" w:rsidRPr="003942BC">
        <w:rPr>
          <w:rFonts w:hint="eastAsia"/>
          <w:szCs w:val="21"/>
        </w:rPr>
        <w:t>であること</w:t>
      </w:r>
      <w:r w:rsidR="00884383" w:rsidRPr="003942BC">
        <w:rPr>
          <w:rFonts w:hint="eastAsia"/>
          <w:szCs w:val="21"/>
        </w:rPr>
        <w:t>を説明し、「来年度も食事会に行きましょう」と約束した。</w:t>
      </w:r>
    </w:p>
    <w:sectPr w:rsidR="00884383" w:rsidRPr="003942BC" w:rsidSect="002D43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64A7" w14:textId="77777777" w:rsidR="00D4083E" w:rsidRDefault="00D4083E" w:rsidP="00C36575">
      <w:r>
        <w:separator/>
      </w:r>
    </w:p>
  </w:endnote>
  <w:endnote w:type="continuationSeparator" w:id="0">
    <w:p w14:paraId="1EE7A0DD" w14:textId="77777777" w:rsidR="00D4083E" w:rsidRDefault="00D4083E" w:rsidP="00C3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5ABD" w14:textId="77777777" w:rsidR="00D4083E" w:rsidRDefault="00D4083E" w:rsidP="00C36575">
      <w:r>
        <w:separator/>
      </w:r>
    </w:p>
  </w:footnote>
  <w:footnote w:type="continuationSeparator" w:id="0">
    <w:p w14:paraId="53379CEB" w14:textId="77777777" w:rsidR="00D4083E" w:rsidRDefault="00D4083E" w:rsidP="00C36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DB"/>
    <w:multiLevelType w:val="multilevel"/>
    <w:tmpl w:val="41A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5703"/>
    <w:multiLevelType w:val="hybridMultilevel"/>
    <w:tmpl w:val="45F09748"/>
    <w:lvl w:ilvl="0" w:tplc="28CA4166">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6629112">
    <w:abstractNumId w:val="1"/>
  </w:num>
  <w:num w:numId="2" w16cid:durableId="176260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27"/>
    <w:rsid w:val="0002569D"/>
    <w:rsid w:val="000344A7"/>
    <w:rsid w:val="000502C0"/>
    <w:rsid w:val="000A0122"/>
    <w:rsid w:val="000E22B0"/>
    <w:rsid w:val="00100604"/>
    <w:rsid w:val="001020B1"/>
    <w:rsid w:val="00122C93"/>
    <w:rsid w:val="001263E6"/>
    <w:rsid w:val="00142850"/>
    <w:rsid w:val="00167E05"/>
    <w:rsid w:val="00170511"/>
    <w:rsid w:val="0019227C"/>
    <w:rsid w:val="0019399E"/>
    <w:rsid w:val="001A3E77"/>
    <w:rsid w:val="001B45AE"/>
    <w:rsid w:val="001D49CB"/>
    <w:rsid w:val="001E21A2"/>
    <w:rsid w:val="00215081"/>
    <w:rsid w:val="0025076F"/>
    <w:rsid w:val="00257813"/>
    <w:rsid w:val="00293C27"/>
    <w:rsid w:val="002A458B"/>
    <w:rsid w:val="002D43FD"/>
    <w:rsid w:val="003206A0"/>
    <w:rsid w:val="0036743F"/>
    <w:rsid w:val="0038674D"/>
    <w:rsid w:val="003942BC"/>
    <w:rsid w:val="003B299A"/>
    <w:rsid w:val="003B422C"/>
    <w:rsid w:val="003C3BC7"/>
    <w:rsid w:val="003C5FE1"/>
    <w:rsid w:val="003D2E2B"/>
    <w:rsid w:val="003E109C"/>
    <w:rsid w:val="003F4D52"/>
    <w:rsid w:val="00406525"/>
    <w:rsid w:val="00416B52"/>
    <w:rsid w:val="00417BF6"/>
    <w:rsid w:val="004363E0"/>
    <w:rsid w:val="00436739"/>
    <w:rsid w:val="00446189"/>
    <w:rsid w:val="00490158"/>
    <w:rsid w:val="004D6568"/>
    <w:rsid w:val="004F5DA9"/>
    <w:rsid w:val="00501CB0"/>
    <w:rsid w:val="005058A7"/>
    <w:rsid w:val="005060A6"/>
    <w:rsid w:val="005256DC"/>
    <w:rsid w:val="00580916"/>
    <w:rsid w:val="00596F1A"/>
    <w:rsid w:val="005F5819"/>
    <w:rsid w:val="00600BEF"/>
    <w:rsid w:val="00657D1F"/>
    <w:rsid w:val="00670D51"/>
    <w:rsid w:val="00675CB6"/>
    <w:rsid w:val="006814DC"/>
    <w:rsid w:val="006C63FE"/>
    <w:rsid w:val="006E0B92"/>
    <w:rsid w:val="00763BFE"/>
    <w:rsid w:val="00766BC0"/>
    <w:rsid w:val="00772E5B"/>
    <w:rsid w:val="007A06AD"/>
    <w:rsid w:val="007B0D97"/>
    <w:rsid w:val="00806FAD"/>
    <w:rsid w:val="008070A4"/>
    <w:rsid w:val="00854A8A"/>
    <w:rsid w:val="00860447"/>
    <w:rsid w:val="00873476"/>
    <w:rsid w:val="008841C2"/>
    <w:rsid w:val="00884383"/>
    <w:rsid w:val="008B7A12"/>
    <w:rsid w:val="008C398A"/>
    <w:rsid w:val="0093668B"/>
    <w:rsid w:val="00944253"/>
    <w:rsid w:val="00976F88"/>
    <w:rsid w:val="009A0857"/>
    <w:rsid w:val="009B28A0"/>
    <w:rsid w:val="009B5E96"/>
    <w:rsid w:val="009B6C73"/>
    <w:rsid w:val="009D2829"/>
    <w:rsid w:val="00A348DC"/>
    <w:rsid w:val="00A87810"/>
    <w:rsid w:val="00AE19C4"/>
    <w:rsid w:val="00AF5B2F"/>
    <w:rsid w:val="00B06B14"/>
    <w:rsid w:val="00B1354F"/>
    <w:rsid w:val="00B15E50"/>
    <w:rsid w:val="00BB79BE"/>
    <w:rsid w:val="00BC12FB"/>
    <w:rsid w:val="00C10398"/>
    <w:rsid w:val="00C11370"/>
    <w:rsid w:val="00C336E6"/>
    <w:rsid w:val="00C36575"/>
    <w:rsid w:val="00C40D0C"/>
    <w:rsid w:val="00CD3F66"/>
    <w:rsid w:val="00CF29C9"/>
    <w:rsid w:val="00D34392"/>
    <w:rsid w:val="00D4083E"/>
    <w:rsid w:val="00D54D64"/>
    <w:rsid w:val="00D70CF5"/>
    <w:rsid w:val="00D72CBE"/>
    <w:rsid w:val="00D7723B"/>
    <w:rsid w:val="00D81816"/>
    <w:rsid w:val="00D8526A"/>
    <w:rsid w:val="00D903EF"/>
    <w:rsid w:val="00DB0D25"/>
    <w:rsid w:val="00DD0D63"/>
    <w:rsid w:val="00DF05B4"/>
    <w:rsid w:val="00DF2C69"/>
    <w:rsid w:val="00E02B78"/>
    <w:rsid w:val="00E051DB"/>
    <w:rsid w:val="00E054E9"/>
    <w:rsid w:val="00E253FE"/>
    <w:rsid w:val="00E26902"/>
    <w:rsid w:val="00E27759"/>
    <w:rsid w:val="00E92CC5"/>
    <w:rsid w:val="00E96976"/>
    <w:rsid w:val="00EE5C8F"/>
    <w:rsid w:val="00EF4BA3"/>
    <w:rsid w:val="00F1285D"/>
    <w:rsid w:val="00F47429"/>
    <w:rsid w:val="00F90BB2"/>
    <w:rsid w:val="00FB612E"/>
    <w:rsid w:val="00FC536D"/>
    <w:rsid w:val="00FC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FB187"/>
  <w15:chartTrackingRefBased/>
  <w15:docId w15:val="{109B5E5E-B45B-4E21-B17A-1BC68FFC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3C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3C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3C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3C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3C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3C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3C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3C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3C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3C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3C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3C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3C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3C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3C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3C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3C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3C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3C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3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C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3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C27"/>
    <w:pPr>
      <w:spacing w:before="160" w:after="160"/>
      <w:jc w:val="center"/>
    </w:pPr>
    <w:rPr>
      <w:i/>
      <w:iCs/>
      <w:color w:val="404040" w:themeColor="text1" w:themeTint="BF"/>
    </w:rPr>
  </w:style>
  <w:style w:type="character" w:customStyle="1" w:styleId="a8">
    <w:name w:val="引用文 (文字)"/>
    <w:basedOn w:val="a0"/>
    <w:link w:val="a7"/>
    <w:uiPriority w:val="29"/>
    <w:rsid w:val="00293C27"/>
    <w:rPr>
      <w:i/>
      <w:iCs/>
      <w:color w:val="404040" w:themeColor="text1" w:themeTint="BF"/>
    </w:rPr>
  </w:style>
  <w:style w:type="paragraph" w:styleId="a9">
    <w:name w:val="List Paragraph"/>
    <w:basedOn w:val="a"/>
    <w:uiPriority w:val="34"/>
    <w:qFormat/>
    <w:rsid w:val="00293C27"/>
    <w:pPr>
      <w:ind w:left="720"/>
      <w:contextualSpacing/>
    </w:pPr>
  </w:style>
  <w:style w:type="character" w:styleId="21">
    <w:name w:val="Intense Emphasis"/>
    <w:basedOn w:val="a0"/>
    <w:uiPriority w:val="21"/>
    <w:qFormat/>
    <w:rsid w:val="00293C27"/>
    <w:rPr>
      <w:i/>
      <w:iCs/>
      <w:color w:val="0F4761" w:themeColor="accent1" w:themeShade="BF"/>
    </w:rPr>
  </w:style>
  <w:style w:type="paragraph" w:styleId="22">
    <w:name w:val="Intense Quote"/>
    <w:basedOn w:val="a"/>
    <w:next w:val="a"/>
    <w:link w:val="23"/>
    <w:uiPriority w:val="30"/>
    <w:qFormat/>
    <w:rsid w:val="00293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3C27"/>
    <w:rPr>
      <w:i/>
      <w:iCs/>
      <w:color w:val="0F4761" w:themeColor="accent1" w:themeShade="BF"/>
    </w:rPr>
  </w:style>
  <w:style w:type="character" w:styleId="24">
    <w:name w:val="Intense Reference"/>
    <w:basedOn w:val="a0"/>
    <w:uiPriority w:val="32"/>
    <w:qFormat/>
    <w:rsid w:val="00293C27"/>
    <w:rPr>
      <w:b/>
      <w:bCs/>
      <w:smallCaps/>
      <w:color w:val="0F4761" w:themeColor="accent1" w:themeShade="BF"/>
      <w:spacing w:val="5"/>
    </w:rPr>
  </w:style>
  <w:style w:type="paragraph" w:styleId="Web">
    <w:name w:val="Normal (Web)"/>
    <w:basedOn w:val="a"/>
    <w:uiPriority w:val="99"/>
    <w:semiHidden/>
    <w:unhideWhenUsed/>
    <w:rsid w:val="00E27759"/>
    <w:rPr>
      <w:rFonts w:ascii="Times New Roman" w:hAnsi="Times New Roman" w:cs="Times New Roman"/>
      <w:sz w:val="24"/>
      <w:szCs w:val="24"/>
    </w:rPr>
  </w:style>
  <w:style w:type="paragraph" w:styleId="aa">
    <w:name w:val="header"/>
    <w:basedOn w:val="a"/>
    <w:link w:val="ab"/>
    <w:uiPriority w:val="99"/>
    <w:unhideWhenUsed/>
    <w:rsid w:val="00C36575"/>
    <w:pPr>
      <w:tabs>
        <w:tab w:val="center" w:pos="4252"/>
        <w:tab w:val="right" w:pos="8504"/>
      </w:tabs>
      <w:snapToGrid w:val="0"/>
    </w:pPr>
  </w:style>
  <w:style w:type="character" w:customStyle="1" w:styleId="ab">
    <w:name w:val="ヘッダー (文字)"/>
    <w:basedOn w:val="a0"/>
    <w:link w:val="aa"/>
    <w:uiPriority w:val="99"/>
    <w:rsid w:val="00C36575"/>
  </w:style>
  <w:style w:type="paragraph" w:styleId="ac">
    <w:name w:val="footer"/>
    <w:basedOn w:val="a"/>
    <w:link w:val="ad"/>
    <w:uiPriority w:val="99"/>
    <w:unhideWhenUsed/>
    <w:rsid w:val="00C36575"/>
    <w:pPr>
      <w:tabs>
        <w:tab w:val="center" w:pos="4252"/>
        <w:tab w:val="right" w:pos="8504"/>
      </w:tabs>
      <w:snapToGrid w:val="0"/>
    </w:pPr>
  </w:style>
  <w:style w:type="character" w:customStyle="1" w:styleId="ad">
    <w:name w:val="フッター (文字)"/>
    <w:basedOn w:val="a0"/>
    <w:link w:val="ac"/>
    <w:uiPriority w:val="99"/>
    <w:rsid w:val="00C36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1043</TotalTime>
  <Pages>4</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kizuna</dc:creator>
  <cp:keywords/>
  <dc:description/>
  <cp:lastModifiedBy>kizuna</cp:lastModifiedBy>
  <cp:revision>33</cp:revision>
  <dcterms:created xsi:type="dcterms:W3CDTF">2025-12-01T00:03:00Z</dcterms:created>
  <dcterms:modified xsi:type="dcterms:W3CDTF">2025-12-23T01:15:00Z</dcterms:modified>
</cp:coreProperties>
</file>